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eastAsia="宋体" w:cs="Times New Roman"/>
          <w:b/>
        </w:rPr>
      </w:pPr>
      <w:r>
        <w:rPr>
          <w:rFonts w:hint="eastAsia" w:ascii="宋体" w:hAnsi="宋体" w:eastAsia="宋体" w:cs="Times New Roman"/>
          <w:b/>
        </w:rPr>
        <w:t>附表：投标报名表</w:t>
      </w:r>
      <w:bookmarkStart w:id="0" w:name="_GoBack"/>
      <w:bookmarkEnd w:id="0"/>
    </w:p>
    <w:p>
      <w:pPr>
        <w:adjustRightInd w:val="0"/>
        <w:snapToGrid w:val="0"/>
        <w:jc w:val="center"/>
        <w:rPr>
          <w:rFonts w:ascii="宋体" w:hAnsi="宋体" w:eastAsia="宋体" w:cs="Times New Roman"/>
          <w:b/>
        </w:rPr>
      </w:pPr>
      <w:r>
        <w:rPr>
          <w:rFonts w:hint="eastAsia" w:ascii="宋体" w:hAnsi="宋体" w:eastAsia="宋体" w:cs="Times New Roman"/>
          <w:b/>
          <w:u w:val="single"/>
        </w:rPr>
        <w:t>湖北省水利水电规划勘测设计院规划勘测设计试验业务用房等建设项目竣工决算审核业务</w:t>
      </w:r>
      <w:r>
        <w:rPr>
          <w:rFonts w:hint="eastAsia" w:ascii="宋体" w:hAnsi="宋体" w:eastAsia="宋体" w:cs="Times New Roman"/>
          <w:b/>
        </w:rPr>
        <w:t>项目</w:t>
      </w:r>
    </w:p>
    <w:p>
      <w:pPr>
        <w:adjustRightInd w:val="0"/>
        <w:snapToGrid w:val="0"/>
        <w:jc w:val="center"/>
        <w:rPr>
          <w:rFonts w:ascii="宋体" w:hAnsi="宋体" w:eastAsia="宋体" w:cs="Times New Roman"/>
          <w:b/>
        </w:rPr>
      </w:pPr>
      <w:r>
        <w:rPr>
          <w:rFonts w:hint="eastAsia" w:ascii="宋体" w:hAnsi="宋体" w:eastAsia="宋体" w:cs="Times New Roman"/>
          <w:b/>
        </w:rPr>
        <w:t>供应商报名表</w:t>
      </w:r>
    </w:p>
    <w:p>
      <w:pPr>
        <w:adjustRightInd w:val="0"/>
        <w:snapToGrid w:val="0"/>
        <w:jc w:val="center"/>
        <w:rPr>
          <w:rFonts w:ascii="宋体" w:hAnsi="宋体" w:eastAsia="宋体" w:cs="Times New Roman"/>
          <w:b/>
        </w:rPr>
      </w:pPr>
    </w:p>
    <w:tbl>
      <w:tblPr>
        <w:tblStyle w:val="2"/>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68"/>
        <w:gridCol w:w="1832"/>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rPr>
            </w:pPr>
            <w:r>
              <w:rPr>
                <w:rFonts w:hint="eastAsia" w:ascii="宋体" w:hAnsi="宋体" w:eastAsia="宋体" w:cs="Times New Roman"/>
              </w:rPr>
              <w:t>单位名称</w:t>
            </w:r>
          </w:p>
        </w:tc>
        <w:tc>
          <w:tcPr>
            <w:tcW w:w="60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rPr>
            </w:pPr>
            <w:r>
              <w:rPr>
                <w:rFonts w:ascii="宋体" w:hAnsi="宋体" w:eastAsia="宋体" w:cs="Times New Roman"/>
              </w:rPr>
              <w:t xml:space="preserve">       </w:t>
            </w:r>
            <w:r>
              <w:rPr>
                <w:rFonts w:hint="eastAsia" w:ascii="宋体" w:hAnsi="宋体" w:eastAsia="宋体" w:cs="Times New Roman"/>
              </w:rPr>
              <w:t>（单位全称）</w:t>
            </w:r>
            <w:r>
              <w:rPr>
                <w:rFonts w:ascii="宋体" w:hAnsi="宋体" w:eastAsia="宋体" w:cs="Times New Roman"/>
              </w:rPr>
              <w:t xml:space="preserve">    </w:t>
            </w:r>
            <w:r>
              <w:rPr>
                <w:rFonts w:hint="eastAsia" w:ascii="宋体" w:hAnsi="宋体" w:eastAsia="宋体" w:cs="Times New Roma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rPr>
            </w:pPr>
            <w:r>
              <w:rPr>
                <w:rFonts w:hint="eastAsia" w:ascii="宋体" w:hAnsi="宋体" w:eastAsia="宋体" w:cs="Times New Roman"/>
              </w:rPr>
              <w:t>注册地址</w:t>
            </w:r>
          </w:p>
        </w:tc>
        <w:tc>
          <w:tcPr>
            <w:tcW w:w="60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rPr>
            </w:pPr>
            <w:r>
              <w:rPr>
                <w:rFonts w:hint="eastAsia" w:ascii="宋体" w:hAnsi="宋体" w:eastAsia="宋体" w:cs="Times New Roman"/>
              </w:rPr>
              <w:t>统一社会信用代码证</w:t>
            </w:r>
          </w:p>
        </w:tc>
        <w:tc>
          <w:tcPr>
            <w:tcW w:w="60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rPr>
            </w:pPr>
            <w:r>
              <w:rPr>
                <w:rFonts w:hint="eastAsia" w:ascii="宋体" w:hAnsi="宋体" w:eastAsia="宋体" w:cs="Times New Roman"/>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rPr>
            </w:pPr>
            <w:r>
              <w:rPr>
                <w:rFonts w:hint="eastAsia" w:ascii="宋体" w:hAnsi="宋体" w:eastAsia="宋体" w:cs="Times New Roman"/>
              </w:rPr>
              <w:t>法人代表</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rPr>
            </w:pPr>
            <w:r>
              <w:rPr>
                <w:rFonts w:hint="eastAsia" w:ascii="宋体" w:hAnsi="宋体" w:eastAsia="宋体" w:cs="Times New Roman"/>
              </w:rPr>
              <w:t>姓名</w:t>
            </w:r>
          </w:p>
        </w:tc>
        <w:tc>
          <w:tcPr>
            <w:tcW w:w="60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rPr>
            </w:pPr>
          </w:p>
        </w:tc>
        <w:tc>
          <w:tcPr>
            <w:tcW w:w="19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rPr>
            </w:pPr>
            <w:r>
              <w:rPr>
                <w:rFonts w:hint="eastAsia" w:ascii="宋体" w:hAnsi="宋体" w:eastAsia="宋体" w:cs="Times New Roman"/>
              </w:rPr>
              <w:t>身份证号码</w:t>
            </w:r>
          </w:p>
        </w:tc>
        <w:tc>
          <w:tcPr>
            <w:tcW w:w="60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kern w:val="0"/>
                <w:sz w:val="18"/>
                <w:szCs w:val="21"/>
              </w:rPr>
            </w:pPr>
            <w:r>
              <w:rPr>
                <w:rFonts w:hint="eastAsia" w:ascii="宋体" w:hAnsi="宋体" w:eastAsia="宋体" w:cs="Times New Roman"/>
              </w:rPr>
              <w:t>信用证明材料</w:t>
            </w:r>
          </w:p>
        </w:tc>
        <w:tc>
          <w:tcPr>
            <w:tcW w:w="60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宋体" w:cs="Times New Roman"/>
              </w:rPr>
            </w:pPr>
            <w:r>
              <w:rPr>
                <w:rFonts w:hint="eastAsia" w:ascii="Times New Roman" w:hAnsi="Times New Roman" w:eastAsia="宋体" w:cs="Times New Roman"/>
                <w:kern w:val="0"/>
                <w:sz w:val="20"/>
                <w:szCs w:val="21"/>
              </w:rPr>
              <w:t>□</w:t>
            </w:r>
            <w:r>
              <w:rPr>
                <w:rFonts w:ascii="宋体" w:hAnsi="宋体" w:eastAsia="宋体" w:cs="Times New Roman"/>
              </w:rPr>
              <w:t>“信用中国”网站查询结果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rPr>
            </w:pPr>
            <w:r>
              <w:rPr>
                <w:rFonts w:hint="eastAsia" w:ascii="宋体" w:hAnsi="宋体" w:eastAsia="宋体" w:cs="Times New Roman"/>
              </w:rPr>
              <w:t>联系方式</w:t>
            </w: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rPr>
            </w:pPr>
            <w:r>
              <w:rPr>
                <w:rFonts w:hint="eastAsia" w:ascii="宋体" w:hAnsi="宋体" w:eastAsia="宋体" w:cs="Times New Roman"/>
              </w:rPr>
              <w:t>联系人姓名</w:t>
            </w:r>
          </w:p>
        </w:tc>
        <w:tc>
          <w:tcPr>
            <w:tcW w:w="60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5"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rPr>
            </w:pPr>
            <w:r>
              <w:rPr>
                <w:rFonts w:hint="eastAsia" w:ascii="宋体" w:hAnsi="宋体" w:eastAsia="宋体" w:cs="Times New Roman"/>
              </w:rPr>
              <w:t>联系电话</w:t>
            </w:r>
          </w:p>
        </w:tc>
        <w:tc>
          <w:tcPr>
            <w:tcW w:w="60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5"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rPr>
            </w:pPr>
            <w:r>
              <w:rPr>
                <w:rFonts w:hint="eastAsia" w:ascii="宋体" w:hAnsi="宋体" w:eastAsia="宋体" w:cs="Times New Roman"/>
              </w:rPr>
              <w:t>身份证号码</w:t>
            </w:r>
          </w:p>
        </w:tc>
        <w:tc>
          <w:tcPr>
            <w:tcW w:w="60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5"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Times New Roman" w:hAnsi="Times New Roman" w:eastAsia="宋体" w:cs="Times New Roman"/>
              </w:rPr>
            </w:pPr>
            <w:r>
              <w:rPr>
                <w:rFonts w:ascii="Times New Roman" w:hAnsi="Times New Roman" w:eastAsia="宋体" w:cs="Times New Roman"/>
              </w:rPr>
              <w:t>E-mail</w:t>
            </w:r>
          </w:p>
        </w:tc>
        <w:tc>
          <w:tcPr>
            <w:tcW w:w="60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rPr>
            </w:pPr>
            <w:r>
              <w:rPr>
                <w:rFonts w:hint="eastAsia" w:ascii="宋体" w:hAnsi="宋体" w:eastAsia="宋体" w:cs="Times New Roman"/>
              </w:rPr>
              <w:t xml:space="preserve">报名时间      </w:t>
            </w:r>
          </w:p>
        </w:tc>
        <w:tc>
          <w:tcPr>
            <w:tcW w:w="60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eastAsia="宋体" w:cs="Times New Roman"/>
                <w:kern w:val="0"/>
                <w:sz w:val="18"/>
                <w:szCs w:val="21"/>
              </w:rPr>
            </w:pPr>
            <w:r>
              <w:rPr>
                <w:rFonts w:hint="eastAsia" w:ascii="宋体" w:hAnsi="宋体" w:eastAsia="宋体" w:cs="Times New Roman"/>
                <w:kern w:val="0"/>
                <w:sz w:val="18"/>
                <w:szCs w:val="21"/>
              </w:rPr>
              <w:t xml:space="preserve"> </w:t>
            </w:r>
          </w:p>
        </w:tc>
      </w:tr>
    </w:tbl>
    <w:p>
      <w:pPr>
        <w:adjustRightInd w:val="0"/>
        <w:snapToGrid w:val="0"/>
        <w:spacing w:line="360" w:lineRule="auto"/>
        <w:ind w:firstLine="422" w:firstLineChars="200"/>
        <w:rPr>
          <w:rFonts w:ascii="宋体" w:hAnsi="宋体" w:eastAsia="宋体" w:cs="Times New Roman"/>
          <w:szCs w:val="21"/>
        </w:rPr>
      </w:pPr>
      <w:r>
        <w:rPr>
          <w:rFonts w:hint="eastAsia" w:ascii="宋体" w:hAnsi="宋体" w:eastAsia="宋体" w:cs="Times New Roman"/>
          <w:b/>
          <w:szCs w:val="21"/>
        </w:rPr>
        <w:t>说明</w:t>
      </w:r>
      <w:r>
        <w:rPr>
          <w:rFonts w:hint="eastAsia" w:ascii="宋体" w:hAnsi="宋体" w:eastAsia="宋体" w:cs="Times New Roman"/>
          <w:szCs w:val="21"/>
        </w:rPr>
        <w:t>：</w:t>
      </w:r>
    </w:p>
    <w:p>
      <w:pPr>
        <w:adjustRightInd w:val="0"/>
        <w:snapToGrid w:val="0"/>
        <w:spacing w:line="360" w:lineRule="auto"/>
        <w:ind w:firstLine="420" w:firstLineChars="200"/>
        <w:rPr>
          <w:rFonts w:ascii="宋体" w:hAnsi="宋体" w:eastAsia="宋体" w:cs="Times New Roman"/>
          <w:szCs w:val="21"/>
        </w:rPr>
      </w:pPr>
      <w:r>
        <w:rPr>
          <w:rFonts w:ascii="Times New Roman" w:hAnsi="Times New Roman" w:eastAsia="宋体" w:cs="Times New Roman"/>
          <w:szCs w:val="21"/>
        </w:rPr>
        <w:t>（1）</w:t>
      </w:r>
      <w:r>
        <w:rPr>
          <w:rFonts w:hint="eastAsia" w:ascii="宋体" w:hAnsi="宋体" w:eastAsia="宋体" w:cs="Times New Roman"/>
          <w:szCs w:val="21"/>
        </w:rPr>
        <w:t>表中“联系人”指投标人购买磋商文件的工作人员，应为投标人法人代表或其委托代理人；</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（2）本表应附投标人法人代表身份证明或其委托代理人委托书，以及</w:t>
      </w:r>
      <w:r>
        <w:rPr>
          <w:rFonts w:ascii="宋体" w:hAnsi="宋体" w:eastAsia="宋体" w:cs="Times New Roman"/>
        </w:rPr>
        <w:t>信用中国网站查询结果</w:t>
      </w:r>
      <w:r>
        <w:rPr>
          <w:rFonts w:hint="eastAsia" w:ascii="宋体" w:hAnsi="宋体" w:eastAsia="宋体" w:cs="Times New Roman"/>
        </w:rPr>
        <w:t>；</w:t>
      </w:r>
    </w:p>
    <w:p>
      <w:pPr>
        <w:spacing w:line="360" w:lineRule="auto"/>
        <w:ind w:firstLine="420" w:firstLineChars="200"/>
        <w:jc w:val="left"/>
      </w:pPr>
      <w:r>
        <w:rPr>
          <w:rFonts w:ascii="Times New Roman" w:hAnsi="Times New Roman" w:eastAsia="宋体" w:cs="Times New Roman"/>
          <w:szCs w:val="21"/>
        </w:rPr>
        <w:t>（3）</w:t>
      </w:r>
      <w:r>
        <w:rPr>
          <w:rFonts w:hint="eastAsia" w:ascii="宋体" w:hAnsi="宋体" w:eastAsia="宋体" w:cs="Times New Roman"/>
          <w:szCs w:val="21"/>
        </w:rPr>
        <w:t>本表应加盖投标人单位公章，在投标人递交磋商文件时与相关材料一并提交，本表由采购代理机构留存，不予退还。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44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G9MTLR2</dc:creator>
  <cp:lastModifiedBy>紫凌</cp:lastModifiedBy>
  <dcterms:modified xsi:type="dcterms:W3CDTF">2022-02-25T09:22:11Z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B40911778E02415183989668733EDF22</vt:lpwstr>
  </property>
</Properties>
</file>